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69" w:rsidRDefault="00986D69" w:rsidP="00986D69">
      <w:pPr>
        <w:jc w:val="both"/>
        <w:rPr>
          <w:b/>
          <w:bCs/>
        </w:rPr>
      </w:pPr>
    </w:p>
    <w:p w:rsidR="00986D69" w:rsidRDefault="00986D69" w:rsidP="00986D69">
      <w:pPr>
        <w:jc w:val="both"/>
        <w:rPr>
          <w:lang w:val="hr-HR"/>
        </w:rPr>
      </w:pPr>
      <w:r>
        <w:rPr>
          <w:noProof/>
          <w:lang w:val="en-US"/>
        </w:rPr>
        <w:drawing>
          <wp:inline distT="0" distB="0" distL="0" distR="0">
            <wp:extent cx="5762625" cy="828675"/>
            <wp:effectExtent l="0" t="0" r="9525" b="9525"/>
            <wp:docPr id="1" name="Slika 1" descr="MEMORANDUM_MINISTARSTVO03012018GOR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EMORANDUM_MINISTARSTVO03012018GORNJ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D69" w:rsidRDefault="00986D69" w:rsidP="00986D69">
      <w:pPr>
        <w:jc w:val="both"/>
        <w:rPr>
          <w:b/>
          <w:lang w:val="hr-HR"/>
        </w:rPr>
      </w:pPr>
      <w:r>
        <w:rPr>
          <w:b/>
          <w:lang w:val="hr-HR"/>
        </w:rPr>
        <w:t>Broj:10/1-__________/23</w:t>
      </w:r>
    </w:p>
    <w:p w:rsidR="00986D69" w:rsidRDefault="00986D69" w:rsidP="00986D69">
      <w:pPr>
        <w:jc w:val="both"/>
        <w:rPr>
          <w:b/>
          <w:lang w:val="hr-HR"/>
        </w:rPr>
      </w:pPr>
      <w:r>
        <w:rPr>
          <w:b/>
          <w:lang w:val="hr-HR"/>
        </w:rPr>
        <w:t>Dana:__________2023. godine</w:t>
      </w: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jc w:val="both"/>
        <w:rPr>
          <w:b/>
          <w:lang w:val="hr-HR"/>
        </w:rPr>
      </w:pPr>
      <w:r>
        <w:rPr>
          <w:b/>
          <w:lang w:val="hr-HR"/>
        </w:rPr>
        <w:t>SKUPŠTINA TUZLANSKOG KANTONA</w:t>
      </w:r>
    </w:p>
    <w:p w:rsidR="00986D69" w:rsidRDefault="00986D69" w:rsidP="00986D69">
      <w:pPr>
        <w:jc w:val="both"/>
        <w:rPr>
          <w:b/>
          <w:lang w:val="hr-HR"/>
        </w:rPr>
      </w:pPr>
      <w:r>
        <w:rPr>
          <w:b/>
          <w:lang w:val="hr-HR"/>
        </w:rPr>
        <w:t xml:space="preserve">                     n/r Sekretara </w:t>
      </w: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jc w:val="both"/>
      </w:pPr>
    </w:p>
    <w:p w:rsidR="00986D69" w:rsidRDefault="00986D69" w:rsidP="00986D69">
      <w:pPr>
        <w:jc w:val="center"/>
      </w:pPr>
    </w:p>
    <w:p w:rsidR="00986D69" w:rsidRDefault="00986D69" w:rsidP="00986D69">
      <w:pPr>
        <w:jc w:val="both"/>
        <w:rPr>
          <w:b/>
        </w:rPr>
      </w:pPr>
      <w:r>
        <w:rPr>
          <w:b/>
        </w:rPr>
        <w:t xml:space="preserve">PREDMET: Školski kalendar za školsku  2023/2024. godinu, </w:t>
      </w:r>
      <w:r>
        <w:rPr>
          <w:b/>
          <w:bCs/>
        </w:rPr>
        <w:t xml:space="preserve"> dostavlja  se</w:t>
      </w:r>
    </w:p>
    <w:p w:rsidR="00986D69" w:rsidRDefault="00986D69" w:rsidP="00986D69">
      <w:pPr>
        <w:jc w:val="center"/>
        <w:rPr>
          <w:b/>
          <w:bCs/>
        </w:rPr>
      </w:pPr>
    </w:p>
    <w:p w:rsidR="00986D69" w:rsidRDefault="00986D69" w:rsidP="00986D69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r>
        <w:tab/>
        <w:t>U prilogu ovog  akta  dostavljamo Vam Školski kalendar za školsku  2023/2024. godinu, r</w:t>
      </w:r>
      <w:r>
        <w:rPr>
          <w:shd w:val="clear" w:color="auto" w:fill="FFFFFF"/>
        </w:rPr>
        <w:t xml:space="preserve">adi </w:t>
      </w:r>
      <w:r>
        <w:t xml:space="preserve"> objavljivanja.</w:t>
      </w:r>
    </w:p>
    <w:p w:rsidR="00986D69" w:rsidRDefault="00986D69" w:rsidP="00986D69">
      <w:pPr>
        <w:jc w:val="both"/>
        <w:rPr>
          <w:lang w:val="hr-HR" w:eastAsia="hr-HR"/>
        </w:rPr>
      </w:pP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jc w:val="both"/>
        <w:rPr>
          <w:lang w:val="hr-HR"/>
        </w:rPr>
      </w:pPr>
      <w:r>
        <w:rPr>
          <w:lang w:val="hr-HR"/>
        </w:rPr>
        <w:t xml:space="preserve">                  S poštovanjem,</w:t>
      </w:r>
    </w:p>
    <w:p w:rsidR="00986D69" w:rsidRDefault="00986D69" w:rsidP="00986D69">
      <w:pPr>
        <w:jc w:val="both"/>
        <w:rPr>
          <w:lang w:val="hr-HR"/>
        </w:rPr>
      </w:pP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jc w:val="both"/>
        <w:rPr>
          <w:b/>
          <w:lang w:val="hr-HR"/>
        </w:rPr>
      </w:pPr>
      <w:r>
        <w:rPr>
          <w:b/>
          <w:lang w:val="hr-HR"/>
        </w:rPr>
        <w:t>PRILOG:</w:t>
      </w: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rPr>
          <w:b/>
          <w:lang w:val="hr-HR"/>
        </w:rPr>
      </w:pPr>
      <w:r>
        <w:rPr>
          <w:b/>
        </w:rPr>
        <w:t>1.</w:t>
      </w:r>
      <w:r>
        <w:rPr>
          <w:b/>
          <w:bCs/>
        </w:rPr>
        <w:t xml:space="preserve"> </w:t>
      </w:r>
      <w:r>
        <w:rPr>
          <w:b/>
        </w:rPr>
        <w:t xml:space="preserve">Školski kalendar za školsku  2023/2024. godinu  </w:t>
      </w: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jc w:val="both"/>
        <w:rPr>
          <w:b/>
          <w:bCs/>
        </w:rPr>
      </w:pPr>
      <w:r>
        <w:rPr>
          <w:b/>
          <w:bCs/>
        </w:rPr>
        <w:t>DOSTAVLJENO: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M I N I S T A R </w:t>
      </w:r>
    </w:p>
    <w:p w:rsidR="00986D69" w:rsidRDefault="00986D69" w:rsidP="00986D69">
      <w:pPr>
        <w:jc w:val="both"/>
        <w:rPr>
          <w:b/>
          <w:bCs/>
        </w:rPr>
      </w:pPr>
      <w:r>
        <w:rPr>
          <w:b/>
          <w:bCs/>
        </w:rPr>
        <w:t>1 x Naslovu</w:t>
      </w:r>
    </w:p>
    <w:p w:rsidR="00986D69" w:rsidRDefault="00986D69" w:rsidP="00986D69">
      <w:pPr>
        <w:jc w:val="both"/>
        <w:rPr>
          <w:b/>
          <w:bCs/>
        </w:rPr>
      </w:pPr>
      <w:r>
        <w:rPr>
          <w:b/>
          <w:bCs/>
        </w:rPr>
        <w:t>1 x Evidenciji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86D69" w:rsidRDefault="00986D69" w:rsidP="00986D69">
      <w:pPr>
        <w:jc w:val="both"/>
        <w:rPr>
          <w:b/>
          <w:bCs/>
        </w:rPr>
      </w:pPr>
      <w:r>
        <w:rPr>
          <w:b/>
          <w:bCs/>
        </w:rPr>
        <w:t>1 x Arhivi                                                                             Dr. sci. Ahmed Omerović</w:t>
      </w:r>
    </w:p>
    <w:p w:rsidR="00986D69" w:rsidRDefault="00986D69" w:rsidP="00986D69">
      <w:pPr>
        <w:jc w:val="both"/>
        <w:rPr>
          <w:b/>
          <w:bCs/>
        </w:rPr>
      </w:pPr>
      <w:r>
        <w:rPr>
          <w:b/>
          <w:bCs/>
        </w:rPr>
        <w:t>AB/AB</w:t>
      </w:r>
    </w:p>
    <w:p w:rsidR="00986D69" w:rsidRDefault="00986D69" w:rsidP="00986D69">
      <w:pPr>
        <w:rPr>
          <w:sz w:val="22"/>
          <w:szCs w:val="22"/>
        </w:rPr>
      </w:pPr>
    </w:p>
    <w:p w:rsidR="00986D69" w:rsidRDefault="00986D69" w:rsidP="00986D69">
      <w:pPr>
        <w:rPr>
          <w:sz w:val="22"/>
          <w:szCs w:val="22"/>
        </w:rPr>
      </w:pPr>
    </w:p>
    <w:p w:rsidR="00986D69" w:rsidRDefault="00986D69" w:rsidP="00986D69">
      <w:pPr>
        <w:jc w:val="both"/>
        <w:rPr>
          <w:lang w:val="hr-HR"/>
        </w:rPr>
      </w:pPr>
    </w:p>
    <w:p w:rsidR="00986D69" w:rsidRDefault="00986D69" w:rsidP="00986D69">
      <w:pPr>
        <w:jc w:val="both"/>
        <w:rPr>
          <w:lang w:val="hr-HR"/>
        </w:rPr>
      </w:pPr>
    </w:p>
    <w:p w:rsidR="00986D69" w:rsidRDefault="00986D69" w:rsidP="00986D69">
      <w:pPr>
        <w:jc w:val="both"/>
        <w:rPr>
          <w:lang w:val="hr-HR"/>
        </w:rPr>
      </w:pPr>
    </w:p>
    <w:p w:rsidR="00986D69" w:rsidRDefault="00986D69" w:rsidP="00986D69">
      <w:pPr>
        <w:jc w:val="both"/>
        <w:rPr>
          <w:lang w:val="hr-HR"/>
        </w:rPr>
      </w:pPr>
    </w:p>
    <w:p w:rsidR="00986D69" w:rsidRDefault="00986D69" w:rsidP="00986D69">
      <w:pPr>
        <w:jc w:val="both"/>
        <w:rPr>
          <w:lang w:val="hr-HR"/>
        </w:rPr>
      </w:pPr>
    </w:p>
    <w:p w:rsidR="00986D69" w:rsidRDefault="00986D69" w:rsidP="00986D69">
      <w:pPr>
        <w:jc w:val="both"/>
        <w:rPr>
          <w:lang w:val="hr-HR"/>
        </w:rPr>
      </w:pPr>
    </w:p>
    <w:p w:rsidR="00986D69" w:rsidRDefault="00986D69" w:rsidP="00986D69">
      <w:pPr>
        <w:jc w:val="both"/>
        <w:rPr>
          <w:lang w:val="hr-HR"/>
        </w:rPr>
      </w:pPr>
    </w:p>
    <w:p w:rsidR="00986D69" w:rsidRDefault="00986D69" w:rsidP="00986D69">
      <w:pPr>
        <w:jc w:val="both"/>
        <w:rPr>
          <w:lang w:val="hr-HR"/>
        </w:rPr>
      </w:pPr>
    </w:p>
    <w:p w:rsidR="00986D69" w:rsidRDefault="00986D69" w:rsidP="00986D69">
      <w:pPr>
        <w:jc w:val="both"/>
        <w:rPr>
          <w:b/>
          <w:bCs/>
          <w:lang w:val="hr-HR"/>
        </w:rPr>
      </w:pPr>
      <w:r>
        <w:rPr>
          <w:lang w:val="hr-HR"/>
        </w:rPr>
        <w:tab/>
        <w:t>Na osnovu</w:t>
      </w:r>
      <w:r>
        <w:rPr>
          <w:lang w:val="pt-BR"/>
        </w:rPr>
        <w:t xml:space="preserve"> člana </w:t>
      </w:r>
      <w:r>
        <w:rPr>
          <w:lang w:val="hr-HR"/>
        </w:rPr>
        <w:t xml:space="preserve">37. Zakona o osnovnom odgoju i obrazovanju-prečišćeni tekst ("Službene  novine Tuzlanskog kantona", broj: </w:t>
      </w:r>
      <w:r>
        <w:t>10/20, 8/21, 11/21, 22/21, 5/22, 10/22, 11/22 i 9/23</w:t>
      </w:r>
      <w:r>
        <w:rPr>
          <w:lang w:val="hr-HR"/>
        </w:rPr>
        <w:t>)</w:t>
      </w:r>
      <w:r>
        <w:rPr>
          <w:lang w:val="pt-BR"/>
        </w:rPr>
        <w:t xml:space="preserve"> i člana </w:t>
      </w:r>
      <w:r>
        <w:rPr>
          <w:lang w:val="hr-HR"/>
        </w:rPr>
        <w:t xml:space="preserve">42. Zakona o srednjem obrazovanju i odgoju-prečišćeni tekst ("Službene  novine Tuzlanskog kantona", broj: </w:t>
      </w:r>
      <w:r>
        <w:t>10/20, 11/20, 8/21, 11/21, 22/21, 5/22, 10/22, 11/22 i 9/23</w:t>
      </w:r>
      <w:r>
        <w:rPr>
          <w:lang w:val="hr-HR"/>
        </w:rPr>
        <w:t xml:space="preserve">) ministar obrazovanja i nauke Tuzlanskog kantona, </w:t>
      </w:r>
      <w:r>
        <w:rPr>
          <w:b/>
          <w:bCs/>
          <w:lang w:val="hr-HR"/>
        </w:rPr>
        <w:t>donosi</w:t>
      </w:r>
    </w:p>
    <w:p w:rsidR="00986D69" w:rsidRDefault="00986D69" w:rsidP="00986D69">
      <w:pPr>
        <w:jc w:val="both"/>
        <w:rPr>
          <w:lang w:val="hr-HR"/>
        </w:rPr>
      </w:pPr>
    </w:p>
    <w:p w:rsidR="00986D69" w:rsidRDefault="00986D69" w:rsidP="00986D69">
      <w:pPr>
        <w:jc w:val="both"/>
        <w:rPr>
          <w:lang w:val="hr-HR"/>
        </w:rPr>
      </w:pPr>
    </w:p>
    <w:p w:rsidR="00986D69" w:rsidRDefault="00986D69" w:rsidP="00986D69">
      <w:pPr>
        <w:pStyle w:val="Naslov1"/>
        <w:rPr>
          <w:sz w:val="28"/>
          <w:szCs w:val="28"/>
        </w:rPr>
      </w:pPr>
      <w:r>
        <w:rPr>
          <w:sz w:val="28"/>
          <w:szCs w:val="28"/>
        </w:rPr>
        <w:t>ŠKOLSKI KALENDAR</w:t>
      </w:r>
    </w:p>
    <w:p w:rsidR="00986D69" w:rsidRDefault="00986D69" w:rsidP="00986D69">
      <w:pPr>
        <w:pStyle w:val="Naslov2"/>
      </w:pPr>
      <w:r>
        <w:t>ZA ŠKOLSKU 2023/2024. GODINU</w:t>
      </w:r>
    </w:p>
    <w:p w:rsidR="00986D69" w:rsidRDefault="00986D69" w:rsidP="00986D69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986D69" w:rsidRDefault="00986D69" w:rsidP="00986D69">
      <w:pPr>
        <w:jc w:val="both"/>
        <w:rPr>
          <w:bCs/>
          <w:lang w:val="hr-HR"/>
        </w:rPr>
      </w:pPr>
      <w:r>
        <w:rPr>
          <w:b/>
          <w:bCs/>
          <w:lang w:val="hr-HR"/>
        </w:rPr>
        <w:tab/>
        <w:t>1.</w:t>
      </w:r>
      <w:r>
        <w:rPr>
          <w:lang w:val="hr-HR"/>
        </w:rPr>
        <w:t xml:space="preserve"> </w:t>
      </w:r>
      <w:r>
        <w:rPr>
          <w:bCs/>
          <w:lang w:val="hr-HR"/>
        </w:rPr>
        <w:t>Š</w:t>
      </w:r>
      <w:r>
        <w:rPr>
          <w:bCs/>
          <w:lang w:val="pt-BR"/>
        </w:rPr>
        <w:t>kolska</w:t>
      </w:r>
      <w:r>
        <w:rPr>
          <w:bCs/>
          <w:lang w:val="hr-HR"/>
        </w:rPr>
        <w:t xml:space="preserve"> 2023/2024. </w:t>
      </w:r>
      <w:r>
        <w:rPr>
          <w:bCs/>
          <w:lang w:val="pt-BR"/>
        </w:rPr>
        <w:t>godina</w:t>
      </w:r>
      <w:r>
        <w:rPr>
          <w:bCs/>
          <w:lang w:val="hr-HR"/>
        </w:rPr>
        <w:t xml:space="preserve"> </w:t>
      </w:r>
      <w:r>
        <w:rPr>
          <w:bCs/>
          <w:lang w:val="pt-BR"/>
        </w:rPr>
        <w:t>traje od 01.09.2023. godine</w:t>
      </w:r>
      <w:r>
        <w:rPr>
          <w:bCs/>
          <w:lang w:val="hr-HR"/>
        </w:rPr>
        <w:t xml:space="preserve"> </w:t>
      </w:r>
      <w:r>
        <w:rPr>
          <w:bCs/>
          <w:lang w:val="pt-BR"/>
        </w:rPr>
        <w:t>do</w:t>
      </w:r>
      <w:r>
        <w:rPr>
          <w:bCs/>
          <w:lang w:val="hr-HR"/>
        </w:rPr>
        <w:t xml:space="preserve"> 31.08.2024. </w:t>
      </w:r>
      <w:r>
        <w:rPr>
          <w:bCs/>
          <w:lang w:val="pt-BR"/>
        </w:rPr>
        <w:t>godine</w:t>
      </w:r>
      <w:r>
        <w:rPr>
          <w:bCs/>
          <w:lang w:val="hr-HR"/>
        </w:rPr>
        <w:t>.</w:t>
      </w:r>
    </w:p>
    <w:p w:rsidR="00986D69" w:rsidRDefault="00986D69" w:rsidP="00986D69">
      <w:pPr>
        <w:jc w:val="both"/>
        <w:rPr>
          <w:b/>
          <w:lang w:val="hr-HR"/>
        </w:rPr>
      </w:pPr>
    </w:p>
    <w:p w:rsidR="00986D69" w:rsidRDefault="00986D69" w:rsidP="00986D69">
      <w:pPr>
        <w:jc w:val="both"/>
        <w:rPr>
          <w:bCs/>
          <w:lang w:val="pt-BR"/>
        </w:rPr>
      </w:pPr>
      <w:r>
        <w:rPr>
          <w:b/>
          <w:lang w:val="pt-BR"/>
        </w:rPr>
        <w:tab/>
        <w:t xml:space="preserve">2. </w:t>
      </w:r>
      <w:r>
        <w:rPr>
          <w:bCs/>
          <w:lang w:val="pt-BR"/>
        </w:rPr>
        <w:t xml:space="preserve">Nastava se realizira po polugodištima i traje 185 radnih dana, s tim da se nastavni programski sadržaji realiziraju u okviru 175 nastavnih dana. </w:t>
      </w:r>
    </w:p>
    <w:p w:rsidR="00986D69" w:rsidRDefault="00986D69" w:rsidP="00986D69">
      <w:pPr>
        <w:jc w:val="both"/>
        <w:rPr>
          <w:bCs/>
          <w:lang w:val="pt-BR"/>
        </w:rPr>
      </w:pPr>
    </w:p>
    <w:p w:rsidR="00986D69" w:rsidRDefault="00986D69" w:rsidP="00986D69">
      <w:pPr>
        <w:jc w:val="both"/>
        <w:rPr>
          <w:bCs/>
          <w:lang w:val="pt-BR"/>
        </w:rPr>
      </w:pPr>
      <w:r>
        <w:rPr>
          <w:b/>
          <w:lang w:val="pt-BR"/>
        </w:rPr>
        <w:tab/>
        <w:t xml:space="preserve">3. </w:t>
      </w:r>
      <w:r>
        <w:rPr>
          <w:bCs/>
          <w:lang w:val="pt-BR"/>
        </w:rPr>
        <w:t xml:space="preserve">Nastava u završnom razredu osnovne škole traje 170 radnih dana, s tim da se nastavni programski sadržaji planiraju i realiziraju u okviru 160 nastavnih dana. </w:t>
      </w:r>
    </w:p>
    <w:p w:rsidR="00986D69" w:rsidRDefault="00986D69" w:rsidP="00986D69">
      <w:pPr>
        <w:jc w:val="both"/>
        <w:rPr>
          <w:bCs/>
          <w:lang w:val="pt-BR"/>
        </w:rPr>
      </w:pPr>
    </w:p>
    <w:p w:rsidR="00986D69" w:rsidRDefault="00986D69" w:rsidP="00986D69">
      <w:pPr>
        <w:jc w:val="both"/>
        <w:rPr>
          <w:bCs/>
          <w:lang w:val="pt-BR"/>
        </w:rPr>
      </w:pPr>
      <w:r>
        <w:rPr>
          <w:b/>
          <w:lang w:val="pt-BR"/>
        </w:rPr>
        <w:tab/>
        <w:t>4.</w:t>
      </w:r>
      <w:r>
        <w:rPr>
          <w:bCs/>
          <w:lang w:val="pt-BR"/>
        </w:rPr>
        <w:t xml:space="preserve"> Nastava u završnom razredu srednje škole traje 160 radnih dana, s tim da se nastavni programski sadržaji planiraju i realiziraju u okviru 150 nastavnih dana. </w:t>
      </w:r>
    </w:p>
    <w:p w:rsidR="00986D69" w:rsidRDefault="00986D69" w:rsidP="00986D69">
      <w:pPr>
        <w:pStyle w:val="Tijeloteksta-uvlaka2"/>
        <w:ind w:firstLine="0"/>
        <w:jc w:val="both"/>
        <w:rPr>
          <w:b/>
          <w:lang w:val="pt-BR"/>
        </w:rPr>
      </w:pPr>
    </w:p>
    <w:p w:rsidR="00986D69" w:rsidRDefault="00986D69" w:rsidP="00986D69">
      <w:pPr>
        <w:jc w:val="both"/>
        <w:rPr>
          <w:bCs/>
          <w:lang w:val="pt-BR"/>
        </w:rPr>
      </w:pPr>
      <w:r>
        <w:rPr>
          <w:b/>
          <w:lang w:val="pt-BR"/>
        </w:rPr>
        <w:tab/>
        <w:t>5.</w:t>
      </w:r>
      <w:r>
        <w:rPr>
          <w:bCs/>
          <w:lang w:val="pt-BR"/>
        </w:rPr>
        <w:t xml:space="preserve"> Nastava u prvom polugodištu počinje prvog radnog dana u septembru, odnosno u petak 01.09.2023. godine, a završava posljednjeg radnog dana u decembru 2023. godine, odnosno u petak 29.12.2023. godine (86 radnih dana).</w:t>
      </w:r>
    </w:p>
    <w:p w:rsidR="00986D69" w:rsidRDefault="00986D69" w:rsidP="00986D69">
      <w:pPr>
        <w:jc w:val="both"/>
        <w:rPr>
          <w:bCs/>
          <w:lang w:val="pt-BR"/>
        </w:rPr>
      </w:pPr>
    </w:p>
    <w:p w:rsidR="00986D69" w:rsidRDefault="00986D69" w:rsidP="00986D69">
      <w:pPr>
        <w:jc w:val="both"/>
        <w:rPr>
          <w:bCs/>
          <w:lang w:val="pt-BR"/>
        </w:rPr>
      </w:pPr>
      <w:r>
        <w:rPr>
          <w:b/>
          <w:lang w:val="pt-BR"/>
        </w:rPr>
        <w:tab/>
        <w:t>6.</w:t>
      </w:r>
      <w:r>
        <w:rPr>
          <w:bCs/>
          <w:lang w:val="pt-BR"/>
        </w:rPr>
        <w:t xml:space="preserve"> Zimski odmor/raspust za učenike traje </w:t>
      </w:r>
      <w:r>
        <w:rPr>
          <w:b/>
          <w:bCs/>
          <w:lang w:val="pt-BR"/>
        </w:rPr>
        <w:t>četiri</w:t>
      </w:r>
      <w:r>
        <w:rPr>
          <w:bCs/>
          <w:lang w:val="pt-BR"/>
        </w:rPr>
        <w:t xml:space="preserve"> sedmice i to od ponedjeljka 01.01.2024. do petka 26.01.2024. godine.</w:t>
      </w:r>
    </w:p>
    <w:p w:rsidR="00986D69" w:rsidRDefault="00986D69" w:rsidP="00986D69">
      <w:pPr>
        <w:jc w:val="both"/>
        <w:rPr>
          <w:bCs/>
          <w:lang w:val="pt-BR"/>
        </w:rPr>
      </w:pPr>
    </w:p>
    <w:p w:rsidR="00986D69" w:rsidRDefault="00986D69" w:rsidP="00986D69">
      <w:pPr>
        <w:jc w:val="both"/>
        <w:rPr>
          <w:bCs/>
          <w:lang w:val="pt-BR"/>
        </w:rPr>
      </w:pPr>
      <w:r>
        <w:rPr>
          <w:b/>
          <w:lang w:val="pt-BR"/>
        </w:rPr>
        <w:tab/>
        <w:t>7.</w:t>
      </w:r>
      <w:r>
        <w:rPr>
          <w:bCs/>
          <w:lang w:val="pt-BR"/>
        </w:rPr>
        <w:t xml:space="preserve"> Nastava u drugom polugodištu počinje u ponedjeljak 29.01.2024. godine i traje do srijede 20.06.2024. godine (99 radnih dana),</w:t>
      </w:r>
      <w:r>
        <w:rPr>
          <w:b/>
          <w:bCs/>
          <w:lang w:val="pt-BR"/>
        </w:rPr>
        <w:t xml:space="preserve"> a drugo polugodište traje do 30.06.2024. godine</w:t>
      </w:r>
      <w:r>
        <w:rPr>
          <w:bCs/>
          <w:lang w:val="pt-BR"/>
        </w:rPr>
        <w:t>.</w:t>
      </w:r>
    </w:p>
    <w:p w:rsidR="00986D69" w:rsidRDefault="00986D69" w:rsidP="00986D69">
      <w:pPr>
        <w:jc w:val="both"/>
        <w:rPr>
          <w:b/>
          <w:bCs/>
          <w:lang w:val="pt-BR"/>
        </w:rPr>
      </w:pPr>
    </w:p>
    <w:p w:rsidR="00986D69" w:rsidRDefault="00986D69" w:rsidP="00986D69">
      <w:pPr>
        <w:jc w:val="both"/>
        <w:rPr>
          <w:bCs/>
          <w:lang w:val="pt-BR"/>
        </w:rPr>
      </w:pPr>
      <w:r>
        <w:rPr>
          <w:b/>
          <w:bCs/>
          <w:lang w:val="pt-BR"/>
        </w:rPr>
        <w:tab/>
        <w:t>8.</w:t>
      </w:r>
      <w:r>
        <w:rPr>
          <w:bCs/>
          <w:lang w:val="pt-BR"/>
        </w:rPr>
        <w:t xml:space="preserve"> Nastava u drugom polugodištu u </w:t>
      </w:r>
      <w:r>
        <w:rPr>
          <w:b/>
          <w:bCs/>
          <w:lang w:val="pt-BR"/>
        </w:rPr>
        <w:t>prvom razredu</w:t>
      </w:r>
      <w:r>
        <w:rPr>
          <w:bCs/>
          <w:lang w:val="pt-BR"/>
        </w:rPr>
        <w:t xml:space="preserve"> </w:t>
      </w:r>
      <w:r>
        <w:rPr>
          <w:b/>
          <w:bCs/>
          <w:lang w:val="pt-BR"/>
        </w:rPr>
        <w:t>osnovne škole</w:t>
      </w:r>
      <w:r>
        <w:rPr>
          <w:bCs/>
          <w:lang w:val="pt-BR"/>
        </w:rPr>
        <w:t xml:space="preserve"> počinje u ponedjeljak 29.01.2024. godine i traje do srijede 12.06.2024. godine (94 radnih dana).</w:t>
      </w:r>
    </w:p>
    <w:p w:rsidR="00986D69" w:rsidRDefault="00986D69" w:rsidP="00986D69">
      <w:pPr>
        <w:jc w:val="both"/>
        <w:rPr>
          <w:bCs/>
          <w:lang w:val="pt-BR"/>
        </w:rPr>
      </w:pPr>
    </w:p>
    <w:p w:rsidR="00986D69" w:rsidRDefault="00986D69" w:rsidP="00986D69">
      <w:pPr>
        <w:jc w:val="both"/>
        <w:rPr>
          <w:bCs/>
          <w:lang w:val="pt-BR"/>
        </w:rPr>
      </w:pPr>
      <w:r>
        <w:rPr>
          <w:b/>
          <w:lang w:val="pt-BR"/>
        </w:rPr>
        <w:tab/>
        <w:t>9.</w:t>
      </w:r>
      <w:r>
        <w:rPr>
          <w:bCs/>
          <w:lang w:val="pt-BR"/>
        </w:rPr>
        <w:t xml:space="preserve"> Nastava u drugom polugodištu u </w:t>
      </w:r>
      <w:r>
        <w:rPr>
          <w:b/>
          <w:bCs/>
          <w:lang w:val="pt-BR"/>
        </w:rPr>
        <w:t>završnom razredu</w:t>
      </w:r>
      <w:r>
        <w:rPr>
          <w:bCs/>
          <w:lang w:val="pt-BR"/>
        </w:rPr>
        <w:t xml:space="preserve"> </w:t>
      </w:r>
      <w:r>
        <w:rPr>
          <w:b/>
          <w:bCs/>
          <w:lang w:val="pt-BR"/>
        </w:rPr>
        <w:t>osnovne škole</w:t>
      </w:r>
      <w:r>
        <w:rPr>
          <w:bCs/>
          <w:lang w:val="pt-BR"/>
        </w:rPr>
        <w:t xml:space="preserve"> počinje u ponedjeljak 29.01.2024. godine i traje do srijede 29.05.2024. godine (84 radnih dana).</w:t>
      </w:r>
    </w:p>
    <w:p w:rsidR="00986D69" w:rsidRDefault="00986D69" w:rsidP="00986D69">
      <w:pPr>
        <w:jc w:val="both"/>
        <w:rPr>
          <w:bCs/>
          <w:lang w:val="pt-BR"/>
        </w:rPr>
      </w:pPr>
    </w:p>
    <w:p w:rsidR="00986D69" w:rsidRDefault="00986D69" w:rsidP="00986D69">
      <w:pPr>
        <w:jc w:val="both"/>
        <w:rPr>
          <w:bCs/>
          <w:lang w:val="pt-BR"/>
        </w:rPr>
      </w:pPr>
      <w:r>
        <w:rPr>
          <w:b/>
          <w:lang w:val="pt-BR"/>
        </w:rPr>
        <w:tab/>
        <w:t>10.</w:t>
      </w:r>
      <w:r>
        <w:rPr>
          <w:bCs/>
          <w:lang w:val="pt-BR"/>
        </w:rPr>
        <w:t xml:space="preserve"> Nastava u drugom polugodištu u </w:t>
      </w:r>
      <w:r>
        <w:rPr>
          <w:b/>
          <w:bCs/>
          <w:lang w:val="pt-BR"/>
        </w:rPr>
        <w:t>završnom razredu</w:t>
      </w:r>
      <w:r>
        <w:rPr>
          <w:bCs/>
          <w:lang w:val="pt-BR"/>
        </w:rPr>
        <w:t xml:space="preserve"> </w:t>
      </w:r>
      <w:r>
        <w:rPr>
          <w:b/>
          <w:bCs/>
          <w:lang w:val="pt-BR"/>
        </w:rPr>
        <w:t>srednje škola</w:t>
      </w:r>
      <w:r>
        <w:rPr>
          <w:bCs/>
          <w:lang w:val="pt-BR"/>
        </w:rPr>
        <w:t xml:space="preserve"> počinje u ponedjeljak 29.01.2023. godine i traje do srijede 15.05.2024. godine (74 radnih dana).</w:t>
      </w:r>
    </w:p>
    <w:p w:rsidR="00986D69" w:rsidRDefault="00986D69" w:rsidP="00986D69">
      <w:pPr>
        <w:jc w:val="both"/>
        <w:rPr>
          <w:bCs/>
          <w:lang w:val="pt-BR"/>
        </w:rPr>
      </w:pPr>
    </w:p>
    <w:p w:rsidR="00986D69" w:rsidRDefault="00986D69" w:rsidP="00986D69">
      <w:pPr>
        <w:jc w:val="both"/>
        <w:rPr>
          <w:bCs/>
          <w:lang w:val="pt-BR"/>
        </w:rPr>
      </w:pPr>
    </w:p>
    <w:p w:rsidR="00986D69" w:rsidRDefault="00986D69" w:rsidP="00986D69">
      <w:pPr>
        <w:jc w:val="both"/>
        <w:rPr>
          <w:bCs/>
          <w:lang w:val="pt-BR"/>
        </w:rPr>
      </w:pPr>
    </w:p>
    <w:p w:rsidR="00986D69" w:rsidRDefault="00986D69" w:rsidP="00986D69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  <w:t>Napomena:</w:t>
      </w:r>
    </w:p>
    <w:p w:rsidR="00986D69" w:rsidRDefault="00986D69" w:rsidP="00986D69">
      <w:pPr>
        <w:jc w:val="both"/>
        <w:rPr>
          <w:b/>
          <w:bCs/>
          <w:lang w:val="pt-BR"/>
        </w:rPr>
      </w:pPr>
    </w:p>
    <w:p w:rsidR="00986D69" w:rsidRDefault="00986D69" w:rsidP="00986D69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  <w:t>U</w:t>
      </w:r>
      <w:r>
        <w:rPr>
          <w:b/>
        </w:rPr>
        <w:t xml:space="preserve"> skladu sa članom 40.</w:t>
      </w:r>
      <w:r>
        <w:rPr>
          <w:b/>
          <w:lang w:val="hr-HR"/>
        </w:rPr>
        <w:t xml:space="preserve"> Zakona o osnovnom odgoju i obrazovanju i 46. Zakona o srednjem obrazovanju i odgoju</w:t>
      </w:r>
      <w:r>
        <w:rPr>
          <w:b/>
          <w:bCs/>
        </w:rPr>
        <w:t xml:space="preserve"> š</w:t>
      </w:r>
      <w:r>
        <w:rPr>
          <w:b/>
          <w:bCs/>
          <w:lang w:val="pt-BR"/>
        </w:rPr>
        <w:t xml:space="preserve">kola je dužna realizirati nastavni plan i program, odnosno godišnji fond nastavnih časova, ako se utvrdi da nije ostvaren nastavni plan i program, odnosno godišnji fond nastavnih časova mora se nastava produžiti dok se ne ostvari godišnji fond nastavnih časova. </w:t>
      </w:r>
    </w:p>
    <w:p w:rsidR="00986D69" w:rsidRDefault="00986D69" w:rsidP="00986D69">
      <w:pPr>
        <w:jc w:val="both"/>
        <w:rPr>
          <w:bCs/>
          <w:lang w:val="pt-BR"/>
        </w:rPr>
      </w:pPr>
    </w:p>
    <w:p w:rsidR="00986D69" w:rsidRDefault="00986D69" w:rsidP="00986D69">
      <w:pPr>
        <w:jc w:val="both"/>
        <w:rPr>
          <w:bCs/>
          <w:lang w:val="hr-HR"/>
        </w:rPr>
      </w:pPr>
      <w:r>
        <w:rPr>
          <w:b/>
          <w:lang w:val="pt-BR"/>
        </w:rPr>
        <w:tab/>
        <w:t>11.</w:t>
      </w:r>
      <w:r>
        <w:rPr>
          <w:bCs/>
          <w:lang w:val="pt-BR"/>
        </w:rPr>
        <w:t xml:space="preserve"> Škola može izuzetno, prema potrebi, u skladu sa </w:t>
      </w:r>
      <w:r>
        <w:rPr>
          <w:lang w:val="pt-BR"/>
        </w:rPr>
        <w:t xml:space="preserve">članom </w:t>
      </w:r>
      <w:r>
        <w:rPr>
          <w:lang w:val="hr-HR"/>
        </w:rPr>
        <w:t xml:space="preserve">38. stav 5. Zakona o osnovnom odgoju i obrazovanju-prečišćeni tekst ("Službene  novine Tuzlanskog kantona", broj: </w:t>
      </w:r>
      <w:r>
        <w:t>10/20, 8/21, 11/21, 22/21, 5/22, 10/22, 11/22 i 9/23</w:t>
      </w:r>
      <w:r>
        <w:rPr>
          <w:lang w:val="hr-HR"/>
        </w:rPr>
        <w:t>)</w:t>
      </w:r>
      <w:r>
        <w:rPr>
          <w:lang w:val="pt-BR"/>
        </w:rPr>
        <w:t xml:space="preserve"> </w:t>
      </w:r>
      <w:r>
        <w:rPr>
          <w:lang w:val="hr-HR"/>
        </w:rPr>
        <w:t xml:space="preserve"> i članom 43. stav 5. Zakona o srednjem obrazovanju i odgoju-prečišćeni tekst ("Službene  novine Tuzlanskog kantona", broj: </w:t>
      </w:r>
      <w:r>
        <w:t>10/20, 11/20, 8/21, 11/21, 22/21, 5/22, 10/22, 11/22 i 9/23</w:t>
      </w:r>
      <w:r>
        <w:rPr>
          <w:lang w:val="hr-HR"/>
        </w:rPr>
        <w:t xml:space="preserve">) </w:t>
      </w:r>
      <w:r>
        <w:rPr>
          <w:bCs/>
          <w:lang w:val="pt-BR"/>
        </w:rPr>
        <w:t>u</w:t>
      </w:r>
      <w:r>
        <w:rPr>
          <w:bCs/>
          <w:lang w:val="hr-HR"/>
        </w:rPr>
        <w:t xml:space="preserve"> </w:t>
      </w:r>
      <w:r>
        <w:rPr>
          <w:bCs/>
          <w:lang w:val="pt-BR"/>
        </w:rPr>
        <w:t>okviru</w:t>
      </w:r>
      <w:r>
        <w:rPr>
          <w:bCs/>
          <w:lang w:val="hr-HR"/>
        </w:rPr>
        <w:t xml:space="preserve"> </w:t>
      </w:r>
      <w:r>
        <w:rPr>
          <w:bCs/>
          <w:lang w:val="pt-BR"/>
        </w:rPr>
        <w:t>jedne</w:t>
      </w:r>
      <w:r>
        <w:rPr>
          <w:bCs/>
          <w:lang w:val="hr-HR"/>
        </w:rPr>
        <w:t xml:space="preserve"> </w:t>
      </w:r>
      <w:r>
        <w:rPr>
          <w:bCs/>
          <w:lang w:val="pt-BR"/>
        </w:rPr>
        <w:t>radne</w:t>
      </w:r>
      <w:r>
        <w:rPr>
          <w:bCs/>
          <w:lang w:val="hr-HR"/>
        </w:rPr>
        <w:t xml:space="preserve"> </w:t>
      </w:r>
      <w:r>
        <w:rPr>
          <w:bCs/>
          <w:lang w:val="pt-BR"/>
        </w:rPr>
        <w:t>subote</w:t>
      </w:r>
      <w:r>
        <w:rPr>
          <w:bCs/>
          <w:lang w:val="hr-HR"/>
        </w:rPr>
        <w:t xml:space="preserve"> </w:t>
      </w:r>
      <w:r>
        <w:rPr>
          <w:bCs/>
          <w:lang w:val="pt-BR"/>
        </w:rPr>
        <w:t>u</w:t>
      </w:r>
      <w:r>
        <w:rPr>
          <w:bCs/>
          <w:lang w:val="hr-HR"/>
        </w:rPr>
        <w:t xml:space="preserve"> </w:t>
      </w:r>
      <w:r>
        <w:rPr>
          <w:bCs/>
          <w:lang w:val="pt-BR"/>
        </w:rPr>
        <w:t>toku</w:t>
      </w:r>
      <w:r>
        <w:rPr>
          <w:bCs/>
          <w:lang w:val="hr-HR"/>
        </w:rPr>
        <w:t xml:space="preserve"> </w:t>
      </w:r>
      <w:r>
        <w:rPr>
          <w:bCs/>
          <w:lang w:val="pt-BR"/>
        </w:rPr>
        <w:t>mjeseca</w:t>
      </w:r>
      <w:r>
        <w:rPr>
          <w:bCs/>
          <w:lang w:val="hr-HR"/>
        </w:rPr>
        <w:t xml:space="preserve"> organizirati dodatnu i dopunsku nastavu, rad sekcija i učeničkih organizacija, kao i nadoknadu nastave u skladu sa odlukom Ministarstva.</w:t>
      </w:r>
    </w:p>
    <w:p w:rsidR="00986D69" w:rsidRDefault="00986D69" w:rsidP="00986D69">
      <w:pPr>
        <w:jc w:val="both"/>
        <w:rPr>
          <w:bCs/>
          <w:lang w:val="hr-HR"/>
        </w:rPr>
      </w:pPr>
    </w:p>
    <w:p w:rsidR="00986D69" w:rsidRDefault="00986D69" w:rsidP="00986D69">
      <w:pPr>
        <w:jc w:val="both"/>
        <w:rPr>
          <w:bCs/>
          <w:lang w:val="hr-HR"/>
        </w:rPr>
      </w:pPr>
      <w:r>
        <w:rPr>
          <w:b/>
          <w:lang w:val="hr-HR"/>
        </w:rPr>
        <w:tab/>
        <w:t xml:space="preserve">12. </w:t>
      </w:r>
      <w:r>
        <w:rPr>
          <w:bCs/>
        </w:rPr>
        <w:t>Obavezne</w:t>
      </w:r>
      <w:r>
        <w:rPr>
          <w:b/>
          <w:lang w:val="hr-HR"/>
        </w:rPr>
        <w:t xml:space="preserve"> </w:t>
      </w:r>
      <w:r>
        <w:rPr>
          <w:bCs/>
        </w:rPr>
        <w:t>sjednice</w:t>
      </w:r>
      <w:r>
        <w:rPr>
          <w:bCs/>
          <w:lang w:val="hr-HR"/>
        </w:rPr>
        <w:t xml:space="preserve"> </w:t>
      </w:r>
      <w:r>
        <w:rPr>
          <w:bCs/>
        </w:rPr>
        <w:t>Nastavni</w:t>
      </w:r>
      <w:r>
        <w:rPr>
          <w:bCs/>
          <w:lang w:val="hr-HR"/>
        </w:rPr>
        <w:t>č</w:t>
      </w:r>
      <w:r>
        <w:rPr>
          <w:bCs/>
        </w:rPr>
        <w:t>kog</w:t>
      </w:r>
      <w:r>
        <w:rPr>
          <w:bCs/>
          <w:lang w:val="hr-HR"/>
        </w:rPr>
        <w:t xml:space="preserve"> vijeća </w:t>
      </w:r>
      <w:r>
        <w:rPr>
          <w:bCs/>
        </w:rPr>
        <w:t>i</w:t>
      </w:r>
      <w:r>
        <w:rPr>
          <w:bCs/>
          <w:lang w:val="hr-HR"/>
        </w:rPr>
        <w:t xml:space="preserve"> </w:t>
      </w:r>
      <w:r>
        <w:rPr>
          <w:bCs/>
        </w:rPr>
        <w:t>odjeljenskih</w:t>
      </w:r>
      <w:r>
        <w:rPr>
          <w:bCs/>
          <w:lang w:val="hr-HR"/>
        </w:rPr>
        <w:t xml:space="preserve"> </w:t>
      </w:r>
      <w:r>
        <w:rPr>
          <w:bCs/>
        </w:rPr>
        <w:t>vije</w:t>
      </w:r>
      <w:r>
        <w:rPr>
          <w:bCs/>
          <w:lang w:val="hr-HR"/>
        </w:rPr>
        <w:t>ć</w:t>
      </w:r>
      <w:r>
        <w:rPr>
          <w:bCs/>
        </w:rPr>
        <w:t>a</w:t>
      </w:r>
      <w:r>
        <w:rPr>
          <w:bCs/>
          <w:lang w:val="hr-HR"/>
        </w:rPr>
        <w:t xml:space="preserve"> </w:t>
      </w:r>
      <w:r>
        <w:rPr>
          <w:bCs/>
        </w:rPr>
        <w:t>odr</w:t>
      </w:r>
      <w:r>
        <w:rPr>
          <w:bCs/>
          <w:lang w:val="hr-HR"/>
        </w:rPr>
        <w:t>ž</w:t>
      </w:r>
      <w:r>
        <w:rPr>
          <w:bCs/>
        </w:rPr>
        <w:t>ati</w:t>
      </w:r>
      <w:r>
        <w:rPr>
          <w:bCs/>
          <w:lang w:val="hr-HR"/>
        </w:rPr>
        <w:t xml:space="preserve"> </w:t>
      </w:r>
      <w:r>
        <w:rPr>
          <w:bCs/>
        </w:rPr>
        <w:t>u</w:t>
      </w:r>
      <w:r>
        <w:rPr>
          <w:bCs/>
          <w:lang w:val="hr-HR"/>
        </w:rPr>
        <w:t xml:space="preserve"> </w:t>
      </w:r>
      <w:r>
        <w:rPr>
          <w:bCs/>
        </w:rPr>
        <w:t>septembru</w:t>
      </w:r>
      <w:r>
        <w:rPr>
          <w:bCs/>
          <w:lang w:val="hr-HR"/>
        </w:rPr>
        <w:t xml:space="preserve"> 2023. </w:t>
      </w:r>
      <w:r>
        <w:rPr>
          <w:bCs/>
        </w:rPr>
        <w:t>godine</w:t>
      </w:r>
      <w:r>
        <w:rPr>
          <w:bCs/>
          <w:lang w:val="hr-HR"/>
        </w:rPr>
        <w:t xml:space="preserve"> </w:t>
      </w:r>
      <w:r>
        <w:rPr>
          <w:bCs/>
        </w:rPr>
        <w:t>kao</w:t>
      </w:r>
      <w:r>
        <w:rPr>
          <w:bCs/>
          <w:lang w:val="hr-HR"/>
        </w:rPr>
        <w:t xml:space="preserve"> </w:t>
      </w:r>
      <w:r>
        <w:rPr>
          <w:bCs/>
        </w:rPr>
        <w:t>i</w:t>
      </w:r>
      <w:r>
        <w:rPr>
          <w:bCs/>
          <w:lang w:val="hr-HR"/>
        </w:rPr>
        <w:t xml:space="preserve"> </w:t>
      </w:r>
      <w:r>
        <w:rPr>
          <w:bCs/>
        </w:rPr>
        <w:t>januaru</w:t>
      </w:r>
      <w:r>
        <w:rPr>
          <w:bCs/>
          <w:lang w:val="hr-HR"/>
        </w:rPr>
        <w:t xml:space="preserve">, </w:t>
      </w:r>
      <w:r>
        <w:rPr>
          <w:bCs/>
        </w:rPr>
        <w:t>maju</w:t>
      </w:r>
      <w:r>
        <w:rPr>
          <w:bCs/>
          <w:lang w:val="hr-HR"/>
        </w:rPr>
        <w:t xml:space="preserve">, </w:t>
      </w:r>
      <w:r>
        <w:rPr>
          <w:bCs/>
        </w:rPr>
        <w:t>junu</w:t>
      </w:r>
      <w:r>
        <w:rPr>
          <w:bCs/>
          <w:lang w:val="hr-HR"/>
        </w:rPr>
        <w:t xml:space="preserve"> </w:t>
      </w:r>
      <w:r>
        <w:rPr>
          <w:bCs/>
        </w:rPr>
        <w:t>i</w:t>
      </w:r>
      <w:r>
        <w:rPr>
          <w:bCs/>
          <w:lang w:val="hr-HR"/>
        </w:rPr>
        <w:t xml:space="preserve"> </w:t>
      </w:r>
      <w:r>
        <w:rPr>
          <w:bCs/>
        </w:rPr>
        <w:t>avgustu</w:t>
      </w:r>
      <w:r>
        <w:rPr>
          <w:bCs/>
          <w:lang w:val="hr-HR"/>
        </w:rPr>
        <w:t xml:space="preserve"> 2024. </w:t>
      </w:r>
      <w:r>
        <w:rPr>
          <w:bCs/>
        </w:rPr>
        <w:t>godine</w:t>
      </w:r>
      <w:r>
        <w:rPr>
          <w:bCs/>
          <w:lang w:val="hr-HR"/>
        </w:rPr>
        <w:t>.</w:t>
      </w:r>
    </w:p>
    <w:p w:rsidR="00986D69" w:rsidRDefault="00986D69" w:rsidP="00986D69">
      <w:pPr>
        <w:jc w:val="both"/>
        <w:rPr>
          <w:bCs/>
          <w:lang w:val="hr-HR"/>
        </w:rPr>
      </w:pPr>
    </w:p>
    <w:p w:rsidR="00986D69" w:rsidRDefault="00986D69" w:rsidP="00986D69">
      <w:pPr>
        <w:jc w:val="both"/>
        <w:rPr>
          <w:bCs/>
          <w:lang w:val="hr-HR"/>
        </w:rPr>
      </w:pPr>
      <w:r>
        <w:rPr>
          <w:b/>
          <w:lang w:val="hr-HR"/>
        </w:rPr>
        <w:tab/>
        <w:t>13.</w:t>
      </w:r>
      <w:r>
        <w:rPr>
          <w:bCs/>
          <w:lang w:val="hr-HR"/>
        </w:rPr>
        <w:t xml:space="preserve"> Š</w:t>
      </w:r>
      <w:r>
        <w:rPr>
          <w:bCs/>
        </w:rPr>
        <w:t>kola</w:t>
      </w:r>
      <w:r>
        <w:rPr>
          <w:bCs/>
          <w:lang w:val="hr-HR"/>
        </w:rPr>
        <w:t xml:space="preserve"> </w:t>
      </w:r>
      <w:r>
        <w:rPr>
          <w:bCs/>
        </w:rPr>
        <w:t>ne</w:t>
      </w:r>
      <w:r>
        <w:rPr>
          <w:bCs/>
          <w:lang w:val="hr-HR"/>
        </w:rPr>
        <w:t xml:space="preserve"> </w:t>
      </w:r>
      <w:r>
        <w:rPr>
          <w:bCs/>
        </w:rPr>
        <w:t>radi</w:t>
      </w:r>
      <w:r>
        <w:rPr>
          <w:bCs/>
          <w:lang w:val="hr-HR"/>
        </w:rPr>
        <w:t xml:space="preserve"> </w:t>
      </w:r>
      <w:r>
        <w:rPr>
          <w:bCs/>
        </w:rPr>
        <w:t>u</w:t>
      </w:r>
      <w:r>
        <w:rPr>
          <w:bCs/>
          <w:lang w:val="hr-HR"/>
        </w:rPr>
        <w:t xml:space="preserve"> </w:t>
      </w:r>
      <w:r>
        <w:rPr>
          <w:bCs/>
        </w:rPr>
        <w:t>vrijeme</w:t>
      </w:r>
      <w:r>
        <w:rPr>
          <w:bCs/>
          <w:lang w:val="hr-HR"/>
        </w:rPr>
        <w:t xml:space="preserve"> </w:t>
      </w:r>
      <w:r>
        <w:rPr>
          <w:bCs/>
        </w:rPr>
        <w:t>me</w:t>
      </w:r>
      <w:r>
        <w:rPr>
          <w:bCs/>
          <w:lang w:val="hr-HR"/>
        </w:rPr>
        <w:t>đ</w:t>
      </w:r>
      <w:r>
        <w:rPr>
          <w:bCs/>
        </w:rPr>
        <w:t>unarodnih</w:t>
      </w:r>
      <w:r>
        <w:rPr>
          <w:bCs/>
          <w:lang w:val="hr-HR"/>
        </w:rPr>
        <w:t xml:space="preserve"> </w:t>
      </w:r>
      <w:r>
        <w:rPr>
          <w:bCs/>
        </w:rPr>
        <w:t>praznika</w:t>
      </w:r>
      <w:r>
        <w:rPr>
          <w:bCs/>
          <w:lang w:val="hr-HR"/>
        </w:rPr>
        <w:t>:</w:t>
      </w:r>
    </w:p>
    <w:p w:rsidR="00986D69" w:rsidRDefault="00986D69" w:rsidP="00986D69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Nova Godina (1. i 2 januar),</w:t>
      </w:r>
    </w:p>
    <w:p w:rsidR="00986D69" w:rsidRDefault="00986D69" w:rsidP="00986D69">
      <w:pPr>
        <w:numPr>
          <w:ilvl w:val="0"/>
          <w:numId w:val="1"/>
        </w:numPr>
        <w:jc w:val="both"/>
        <w:rPr>
          <w:bCs/>
          <w:lang w:val="pt-BR"/>
        </w:rPr>
      </w:pPr>
      <w:r>
        <w:rPr>
          <w:bCs/>
          <w:lang w:val="pt-BR"/>
        </w:rPr>
        <w:t xml:space="preserve">Međunarodni praznik rada (1. i 2 maj). </w:t>
      </w:r>
    </w:p>
    <w:p w:rsidR="00986D69" w:rsidRDefault="00986D69" w:rsidP="00986D69">
      <w:pPr>
        <w:jc w:val="both"/>
        <w:rPr>
          <w:bCs/>
          <w:lang w:val="pt-BR"/>
        </w:rPr>
      </w:pPr>
    </w:p>
    <w:p w:rsidR="00986D69" w:rsidRDefault="00986D69" w:rsidP="00986D69">
      <w:pPr>
        <w:jc w:val="both"/>
        <w:rPr>
          <w:bCs/>
          <w:lang w:val="pt-BR"/>
        </w:rPr>
      </w:pPr>
      <w:r>
        <w:rPr>
          <w:b/>
          <w:lang w:val="pt-BR"/>
        </w:rPr>
        <w:tab/>
        <w:t xml:space="preserve">14. </w:t>
      </w:r>
      <w:r>
        <w:rPr>
          <w:bCs/>
          <w:lang w:val="pt-BR"/>
        </w:rPr>
        <w:t>Škola ne radi u vrijeme državnih praznika:</w:t>
      </w:r>
    </w:p>
    <w:p w:rsidR="00986D69" w:rsidRDefault="00986D69" w:rsidP="00986D69">
      <w:pPr>
        <w:ind w:firstLine="708"/>
        <w:jc w:val="both"/>
        <w:rPr>
          <w:bCs/>
          <w:lang w:val="pt-BR"/>
        </w:rPr>
      </w:pPr>
      <w:r>
        <w:rPr>
          <w:bCs/>
          <w:lang w:val="pt-BR"/>
        </w:rPr>
        <w:t xml:space="preserve">-    </w:t>
      </w:r>
      <w:r>
        <w:rPr>
          <w:bCs/>
        </w:rPr>
        <w:t>Dan državnosti (25 novembar) i</w:t>
      </w:r>
    </w:p>
    <w:p w:rsidR="00986D69" w:rsidRDefault="00986D69" w:rsidP="00986D69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Dan nezavisnosti (1 mart).</w:t>
      </w:r>
    </w:p>
    <w:p w:rsidR="00986D69" w:rsidRDefault="00986D69" w:rsidP="00986D69">
      <w:pPr>
        <w:jc w:val="both"/>
        <w:rPr>
          <w:bCs/>
        </w:rPr>
      </w:pPr>
    </w:p>
    <w:p w:rsidR="00986D69" w:rsidRDefault="00986D69" w:rsidP="00986D69">
      <w:pPr>
        <w:jc w:val="both"/>
        <w:rPr>
          <w:bCs/>
        </w:rPr>
      </w:pPr>
    </w:p>
    <w:p w:rsidR="00986D69" w:rsidRDefault="00986D69" w:rsidP="00986D69">
      <w:pPr>
        <w:pStyle w:val="Naslov2"/>
        <w:jc w:val="both"/>
        <w:rPr>
          <w:b w:val="0"/>
        </w:rPr>
      </w:pPr>
      <w:r>
        <w:tab/>
        <w:t xml:space="preserve">15. </w:t>
      </w:r>
      <w:r>
        <w:rPr>
          <w:b w:val="0"/>
          <w:bCs w:val="0"/>
        </w:rPr>
        <w:t xml:space="preserve">Škola ne radi za vrijeme vjerskih praznika jedan dan u slučaju kada školu pohađa preko 50% učenika iste nacionalnosti, s tim da učenici i zaposlenici, koji slave vjerski praznik, imaju pravo da opravdano izostanu jedan dan i kada škola organizira nastavu za vrijeme vjerskih praznika, a u skladu sa članom 54. stav 3. Zakona o radu ("Službene novine FBiH", broj: 26/16). </w:t>
      </w:r>
      <w:r>
        <w:rPr>
          <w:b w:val="0"/>
        </w:rPr>
        <w:t>Vjerski praznici:</w:t>
      </w:r>
    </w:p>
    <w:p w:rsidR="00986D69" w:rsidRDefault="00986D69" w:rsidP="00986D69">
      <w:pPr>
        <w:rPr>
          <w:lang w:val="hr-HR"/>
        </w:rPr>
      </w:pPr>
    </w:p>
    <w:p w:rsidR="00986D69" w:rsidRDefault="00986D69" w:rsidP="00986D69">
      <w:pPr>
        <w:numPr>
          <w:ilvl w:val="0"/>
          <w:numId w:val="1"/>
        </w:numPr>
        <w:jc w:val="both"/>
        <w:rPr>
          <w:bCs/>
          <w:lang w:val="hr-HR"/>
        </w:rPr>
      </w:pPr>
      <w:r>
        <w:rPr>
          <w:bCs/>
        </w:rPr>
        <w:t>Ramazanski</w:t>
      </w:r>
      <w:r>
        <w:rPr>
          <w:bCs/>
          <w:lang w:val="hr-HR"/>
        </w:rPr>
        <w:t xml:space="preserve"> </w:t>
      </w:r>
      <w:r>
        <w:rPr>
          <w:bCs/>
        </w:rPr>
        <w:t>bajram</w:t>
      </w:r>
      <w:r>
        <w:rPr>
          <w:bCs/>
          <w:lang w:val="hr-HR"/>
        </w:rPr>
        <w:t xml:space="preserve"> (10.04.2023.), </w:t>
      </w:r>
    </w:p>
    <w:p w:rsidR="00986D69" w:rsidRDefault="00986D69" w:rsidP="00986D69">
      <w:pPr>
        <w:numPr>
          <w:ilvl w:val="0"/>
          <w:numId w:val="1"/>
        </w:numPr>
        <w:jc w:val="both"/>
        <w:rPr>
          <w:bCs/>
          <w:lang w:val="hr-HR"/>
        </w:rPr>
      </w:pPr>
      <w:r>
        <w:rPr>
          <w:bCs/>
        </w:rPr>
        <w:t>Kurban</w:t>
      </w:r>
      <w:r>
        <w:rPr>
          <w:bCs/>
          <w:lang w:val="hr-HR"/>
        </w:rPr>
        <w:t xml:space="preserve"> </w:t>
      </w:r>
      <w:r>
        <w:rPr>
          <w:bCs/>
        </w:rPr>
        <w:t>bajram</w:t>
      </w:r>
      <w:r>
        <w:rPr>
          <w:bCs/>
          <w:lang w:val="hr-HR"/>
        </w:rPr>
        <w:t xml:space="preserve"> (16.06.2023.),</w:t>
      </w:r>
    </w:p>
    <w:p w:rsidR="00986D69" w:rsidRDefault="00986D69" w:rsidP="00986D69">
      <w:pPr>
        <w:numPr>
          <w:ilvl w:val="0"/>
          <w:numId w:val="1"/>
        </w:numPr>
        <w:jc w:val="both"/>
        <w:rPr>
          <w:bCs/>
          <w:lang w:val="hr-HR"/>
        </w:rPr>
      </w:pPr>
      <w:r>
        <w:rPr>
          <w:bCs/>
        </w:rPr>
        <w:t>Katoli</w:t>
      </w:r>
      <w:r>
        <w:rPr>
          <w:bCs/>
          <w:lang w:val="hr-HR"/>
        </w:rPr>
        <w:t>č</w:t>
      </w:r>
      <w:r>
        <w:rPr>
          <w:bCs/>
        </w:rPr>
        <w:t>ki</w:t>
      </w:r>
      <w:r>
        <w:rPr>
          <w:bCs/>
          <w:lang w:val="hr-HR"/>
        </w:rPr>
        <w:t xml:space="preserve"> </w:t>
      </w:r>
      <w:r>
        <w:rPr>
          <w:bCs/>
        </w:rPr>
        <w:t>Bo</w:t>
      </w:r>
      <w:r>
        <w:rPr>
          <w:bCs/>
          <w:lang w:val="hr-HR"/>
        </w:rPr>
        <w:t>ž</w:t>
      </w:r>
      <w:r>
        <w:rPr>
          <w:bCs/>
        </w:rPr>
        <w:t>i</w:t>
      </w:r>
      <w:r>
        <w:rPr>
          <w:bCs/>
          <w:lang w:val="hr-HR"/>
        </w:rPr>
        <w:t>ć (25.12.2023.),</w:t>
      </w:r>
    </w:p>
    <w:p w:rsidR="00986D69" w:rsidRDefault="00986D69" w:rsidP="00986D69">
      <w:pPr>
        <w:numPr>
          <w:ilvl w:val="0"/>
          <w:numId w:val="1"/>
        </w:numPr>
        <w:jc w:val="both"/>
        <w:rPr>
          <w:bCs/>
          <w:lang w:val="hr-HR"/>
        </w:rPr>
      </w:pPr>
      <w:r>
        <w:rPr>
          <w:bCs/>
        </w:rPr>
        <w:t>Pravoslavni</w:t>
      </w:r>
      <w:r>
        <w:rPr>
          <w:bCs/>
          <w:lang w:val="hr-HR"/>
        </w:rPr>
        <w:t xml:space="preserve"> </w:t>
      </w:r>
      <w:r>
        <w:rPr>
          <w:bCs/>
        </w:rPr>
        <w:t>Bo</w:t>
      </w:r>
      <w:r>
        <w:rPr>
          <w:bCs/>
          <w:lang w:val="hr-HR"/>
        </w:rPr>
        <w:t>ž</w:t>
      </w:r>
      <w:r>
        <w:rPr>
          <w:bCs/>
        </w:rPr>
        <w:t>i</w:t>
      </w:r>
      <w:r>
        <w:rPr>
          <w:bCs/>
          <w:lang w:val="hr-HR"/>
        </w:rPr>
        <w:t>ć (07.01.2024.),</w:t>
      </w:r>
    </w:p>
    <w:p w:rsidR="00986D69" w:rsidRDefault="00986D69" w:rsidP="00986D69">
      <w:pPr>
        <w:numPr>
          <w:ilvl w:val="0"/>
          <w:numId w:val="1"/>
        </w:numPr>
        <w:jc w:val="both"/>
        <w:rPr>
          <w:bCs/>
          <w:lang w:val="hr-HR"/>
        </w:rPr>
      </w:pPr>
      <w:r>
        <w:rPr>
          <w:bCs/>
        </w:rPr>
        <w:t>Pesah</w:t>
      </w:r>
      <w:r>
        <w:rPr>
          <w:bCs/>
          <w:lang w:val="hr-HR"/>
        </w:rPr>
        <w:t xml:space="preserve"> (_______),</w:t>
      </w:r>
    </w:p>
    <w:p w:rsidR="00986D69" w:rsidRDefault="00986D69" w:rsidP="00986D69">
      <w:pPr>
        <w:numPr>
          <w:ilvl w:val="0"/>
          <w:numId w:val="1"/>
        </w:numPr>
        <w:jc w:val="both"/>
        <w:rPr>
          <w:bCs/>
          <w:lang w:val="hr-HR"/>
        </w:rPr>
      </w:pPr>
      <w:r>
        <w:rPr>
          <w:bCs/>
        </w:rPr>
        <w:t>Uskrs</w:t>
      </w:r>
      <w:r>
        <w:rPr>
          <w:bCs/>
          <w:lang w:val="hr-HR"/>
        </w:rPr>
        <w:t xml:space="preserve"> (_______),</w:t>
      </w:r>
    </w:p>
    <w:p w:rsidR="00986D69" w:rsidRDefault="00986D69" w:rsidP="00986D69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Vaskrs</w:t>
      </w:r>
      <w:r>
        <w:rPr>
          <w:bCs/>
          <w:lang w:val="hr-HR"/>
        </w:rPr>
        <w:t xml:space="preserve"> (_</w:t>
      </w:r>
      <w:r>
        <w:rPr>
          <w:bCs/>
        </w:rPr>
        <w:t>______),</w:t>
      </w:r>
    </w:p>
    <w:p w:rsidR="00986D69" w:rsidRDefault="00986D69" w:rsidP="00986D69">
      <w:pPr>
        <w:jc w:val="both"/>
        <w:rPr>
          <w:b/>
          <w:bCs/>
          <w:lang w:val="pt-BR"/>
        </w:rPr>
      </w:pPr>
    </w:p>
    <w:p w:rsidR="00986D69" w:rsidRDefault="00986D69" w:rsidP="00986D69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ab/>
        <w:t>Napomena: 5. oktobar Svjetski dan učitelja obilježava se kao radni nenastavni dan.</w:t>
      </w:r>
    </w:p>
    <w:p w:rsidR="00986D69" w:rsidRDefault="00986D69" w:rsidP="00986D69">
      <w:pPr>
        <w:jc w:val="both"/>
        <w:rPr>
          <w:bCs/>
        </w:rPr>
      </w:pPr>
    </w:p>
    <w:p w:rsidR="00986D69" w:rsidRDefault="00986D69" w:rsidP="00986D69">
      <w:pPr>
        <w:jc w:val="both"/>
        <w:rPr>
          <w:bCs/>
          <w:lang w:val="pt-BR"/>
        </w:rPr>
      </w:pPr>
      <w:r>
        <w:rPr>
          <w:b/>
          <w:lang w:val="pt-BR"/>
        </w:rPr>
        <w:tab/>
        <w:t>16.</w:t>
      </w:r>
      <w:r>
        <w:rPr>
          <w:bCs/>
          <w:lang w:val="pt-BR"/>
        </w:rPr>
        <w:t xml:space="preserve"> Godišnjim programom svake škole planiraju se:</w:t>
      </w:r>
    </w:p>
    <w:p w:rsidR="00986D69" w:rsidRDefault="00986D69" w:rsidP="00986D69">
      <w:pPr>
        <w:jc w:val="both"/>
        <w:rPr>
          <w:bCs/>
          <w:lang w:val="pt-BR"/>
        </w:rPr>
      </w:pPr>
    </w:p>
    <w:p w:rsidR="00986D69" w:rsidRDefault="00986D69" w:rsidP="00986D69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Dan škole (________),</w:t>
      </w:r>
    </w:p>
    <w:p w:rsidR="00986D69" w:rsidRDefault="00986D69" w:rsidP="00986D69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lastRenderedPageBreak/>
        <w:t>Izleti (________),</w:t>
      </w:r>
    </w:p>
    <w:p w:rsidR="00986D69" w:rsidRDefault="00986D69" w:rsidP="00986D69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Ekskurzije (________),</w:t>
      </w:r>
    </w:p>
    <w:p w:rsidR="00986D69" w:rsidRDefault="00986D69" w:rsidP="00986D69">
      <w:pPr>
        <w:jc w:val="both"/>
      </w:pPr>
    </w:p>
    <w:p w:rsidR="00986D69" w:rsidRDefault="00986D69" w:rsidP="00986D69">
      <w:pPr>
        <w:jc w:val="both"/>
        <w:rPr>
          <w:b/>
          <w:bCs/>
        </w:rPr>
      </w:pPr>
      <w:r>
        <w:rPr>
          <w:b/>
          <w:bCs/>
        </w:rPr>
        <w:tab/>
        <w:t>17. Značajni datumi:</w:t>
      </w:r>
    </w:p>
    <w:p w:rsidR="00986D69" w:rsidRDefault="00986D69" w:rsidP="00986D69">
      <w:pPr>
        <w:jc w:val="both"/>
        <w:rPr>
          <w:b/>
          <w:bCs/>
        </w:rPr>
      </w:pPr>
    </w:p>
    <w:p w:rsidR="00986D69" w:rsidRDefault="00986D69" w:rsidP="00986D69">
      <w:pPr>
        <w:numPr>
          <w:ilvl w:val="0"/>
          <w:numId w:val="1"/>
        </w:numPr>
        <w:jc w:val="both"/>
      </w:pPr>
      <w:r>
        <w:t>24.01. - Međunarodni dan obrazovanja;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10.02. - Dan sigurnijeg Interneta;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21.02. - Međunarodni dan maternjeg jezika;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20.03. - Međunarodni dan sreće;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21.03. - Svjetski dan poezije;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21.03. - Dan zaštite šuma;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21.03. - Dan posvečen osobama sa Daunovim sindromom;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22.03. - Dan zaštite voda;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27.03. - Svjetski dan pozorišta;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04.04. - Međunarodni dan borbe protiv mina;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01.04. - Svjetski dan borbe protiv alkoholizma;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02.04. - Dan dječije knjige;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07.04. - Svjetski dan zdravlja;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08.04. - Svjetski dan Roma;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12.04. - Međunarodni dan djece ulice;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18.04. - Međunarodni dan spomenika;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22.04. - Dan planete zemlje;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23.04. - Svjetski dan knjige;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08.05. - Dan Crvenog križa;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09.05. - Dan Evrope;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09.05. - Dan pobjede nad fašizmom;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15.05. - Međunarodni dan porodice;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22.05. - Međunarodni dan biodiverziteta;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31.05. - Dan nepušača;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05.06. - Svjetski dan zaštite okoliša;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26.06. - Dan borbe protiv droga;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12.08. - Međunarodni dan mladih;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08.09. - Dan borbe protiv nepismenosti;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15.09. - Međunarodni dan demokratije;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16.09. - Međunarodni dan zaštite ozonskog omotača;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21.09. - Međunarodni dan mira;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22.09. - Dan bez automobila;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23.09. - Dan evropske kulturne baštine;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01.10. - Međunarodni dan starijih osoba;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02.10. - Međunarodni dan nenasilja;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04.10. - Svjetski dan životinja;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Oktobar mjesec knjige;</w:t>
      </w:r>
    </w:p>
    <w:p w:rsidR="00986D69" w:rsidRDefault="00986D69" w:rsidP="00986D69">
      <w:pPr>
        <w:numPr>
          <w:ilvl w:val="0"/>
          <w:numId w:val="1"/>
        </w:numPr>
      </w:pPr>
      <w:r>
        <w:t>4 ponedjeljak u oktobru  se obilježava kao Međunarodni dan školskih biblioteka;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05.10. - Dan djeteta;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 xml:space="preserve">05.10. - </w:t>
      </w:r>
      <w:r>
        <w:rPr>
          <w:bCs/>
        </w:rPr>
        <w:t>Svjetski dan učitelja</w:t>
      </w:r>
      <w:r>
        <w:t>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10.10. - Svjetski dan mentalnog zdravlja;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lastRenderedPageBreak/>
        <w:t>12.10. - Dan pronalazača;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15.10. - Svjetski dan hrane;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18.10. - Evropski dan borbe protiv trgovine ljudima;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24.10. - Dan UN;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25.10. - Dječija nedjelja do 30.10.;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26.10. - Dan krunisanja kralja Tvrtka I Kotromanić i dan sjećanja na srednjovjekovnu Bosnu;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31.10. - Svjetski dan štednje;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04.11. - Svjetski dan klimatskih promjena;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16.11. - Međunarodni dan tolerancije;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treća sedmica novembra - Globalna sedmica poduzetništva;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17.11. - Međunarodni dan učenika i studenata;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20.11. - Međunarodni dan dječijih prava;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 xml:space="preserve">25.11. - Međunarodni dan borbe protiv nasilja nad ženama; 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03.12. - Međunarodni dan osoba sa invaliditetom;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05.12. - Međunarodni dan volontera;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09.12. - Međunarodni dan borbe protiv korupcije;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10.12. - Međunarodni dan ljudskih prava;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 xml:space="preserve">11.12. - Međunarodni dan planina; 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20.12. - Dan borbe protiv pušenja;</w:t>
      </w:r>
    </w:p>
    <w:p w:rsidR="00986D69" w:rsidRDefault="00986D69" w:rsidP="00986D69">
      <w:pPr>
        <w:numPr>
          <w:ilvl w:val="0"/>
          <w:numId w:val="1"/>
        </w:numPr>
        <w:jc w:val="both"/>
      </w:pPr>
      <w:r>
        <w:t>31.12. - Dan dječije radosti;</w:t>
      </w:r>
    </w:p>
    <w:p w:rsidR="00986D69" w:rsidRDefault="00986D69" w:rsidP="00986D69">
      <w:pPr>
        <w:jc w:val="both"/>
      </w:pPr>
    </w:p>
    <w:p w:rsidR="00986D69" w:rsidRDefault="00986D69" w:rsidP="00986D69">
      <w:pPr>
        <w:jc w:val="both"/>
        <w:rPr>
          <w:b/>
          <w:bCs/>
        </w:rPr>
      </w:pPr>
    </w:p>
    <w:p w:rsidR="00986D69" w:rsidRDefault="00986D69" w:rsidP="00986D69">
      <w:pPr>
        <w:jc w:val="both"/>
        <w:rPr>
          <w:b/>
          <w:bCs/>
        </w:rPr>
      </w:pPr>
    </w:p>
    <w:p w:rsidR="00986D69" w:rsidRDefault="00986D69" w:rsidP="00986D69">
      <w:pPr>
        <w:jc w:val="both"/>
      </w:pPr>
      <w:r>
        <w:rPr>
          <w:b/>
          <w:bCs/>
        </w:rPr>
        <w:tab/>
        <w:t>NAPOMENA:</w:t>
      </w:r>
      <w:r>
        <w:t xml:space="preserve"> </w:t>
      </w:r>
    </w:p>
    <w:p w:rsidR="00986D69" w:rsidRDefault="00986D69" w:rsidP="00986D69">
      <w:pPr>
        <w:jc w:val="both"/>
      </w:pPr>
    </w:p>
    <w:p w:rsidR="00986D69" w:rsidRDefault="00986D69" w:rsidP="00986D69">
      <w:pPr>
        <w:ind w:firstLine="708"/>
        <w:jc w:val="both"/>
      </w:pPr>
      <w:r>
        <w:t xml:space="preserve">Osnovne i srednje škole na osnovu Školskog kalendara za 2023/2024. godinu moraju uraditi Školski kalendar za školu u koji će posebno planirati: sjednice nastavničkog/profesorskog vijeća, odjeljenskih i razrednih vijeća, dan škole, izlete, ekskurzije, posjete, priredbe i druge manifestacije.   </w:t>
      </w:r>
    </w:p>
    <w:p w:rsidR="00986D69" w:rsidRDefault="00986D69" w:rsidP="00986D69">
      <w:pPr>
        <w:pStyle w:val="Naslov1"/>
        <w:jc w:val="both"/>
        <w:rPr>
          <w:sz w:val="24"/>
        </w:rPr>
      </w:pPr>
    </w:p>
    <w:p w:rsidR="00986D69" w:rsidRDefault="00986D69" w:rsidP="00986D69">
      <w:pPr>
        <w:pStyle w:val="Naslov1"/>
        <w:jc w:val="both"/>
        <w:rPr>
          <w:sz w:val="24"/>
        </w:rPr>
      </w:pPr>
    </w:p>
    <w:p w:rsidR="00986D69" w:rsidRDefault="00986D69" w:rsidP="00986D69">
      <w:pPr>
        <w:rPr>
          <w:lang w:val="hr-HR"/>
        </w:rPr>
      </w:pPr>
    </w:p>
    <w:p w:rsidR="00986D69" w:rsidRDefault="00986D69" w:rsidP="00986D69">
      <w:pPr>
        <w:rPr>
          <w:lang w:val="hr-HR"/>
        </w:rPr>
      </w:pPr>
    </w:p>
    <w:p w:rsidR="00986D69" w:rsidRDefault="00986D69" w:rsidP="00986D69">
      <w:pPr>
        <w:rPr>
          <w:lang w:val="hr-HR"/>
        </w:rPr>
      </w:pPr>
    </w:p>
    <w:p w:rsidR="00986D69" w:rsidRDefault="00986D69" w:rsidP="00986D69">
      <w:pPr>
        <w:rPr>
          <w:lang w:val="hr-HR"/>
        </w:rPr>
      </w:pPr>
    </w:p>
    <w:p w:rsidR="00986D69" w:rsidRDefault="00986D69" w:rsidP="00986D69">
      <w:pPr>
        <w:rPr>
          <w:lang w:val="hr-HR"/>
        </w:rPr>
      </w:pPr>
    </w:p>
    <w:p w:rsidR="00986D69" w:rsidRDefault="00986D69" w:rsidP="00986D69">
      <w:pPr>
        <w:rPr>
          <w:lang w:val="hr-HR"/>
        </w:rPr>
      </w:pPr>
    </w:p>
    <w:p w:rsidR="00986D69" w:rsidRDefault="00986D69" w:rsidP="00986D69">
      <w:pPr>
        <w:pStyle w:val="Naslov1"/>
        <w:jc w:val="both"/>
        <w:rPr>
          <w:sz w:val="24"/>
        </w:rPr>
      </w:pPr>
      <w:r>
        <w:rPr>
          <w:sz w:val="24"/>
        </w:rPr>
        <w:t>BOSNA I HERCEGOVINA                                                               M I N I S T A R</w:t>
      </w:r>
    </w:p>
    <w:p w:rsidR="00986D69" w:rsidRDefault="00986D69" w:rsidP="00986D69">
      <w:pPr>
        <w:jc w:val="both"/>
        <w:rPr>
          <w:b/>
          <w:lang w:val="hr-HR"/>
        </w:rPr>
      </w:pPr>
      <w:r>
        <w:rPr>
          <w:b/>
          <w:lang w:val="hr-HR"/>
        </w:rPr>
        <w:t xml:space="preserve">Federacija Bosne i Hercegovine                                                    </w:t>
      </w:r>
    </w:p>
    <w:p w:rsidR="00986D69" w:rsidRDefault="00986D69" w:rsidP="00986D69">
      <w:pPr>
        <w:jc w:val="both"/>
        <w:rPr>
          <w:lang w:val="hr-HR"/>
        </w:rPr>
      </w:pPr>
      <w:r>
        <w:rPr>
          <w:b/>
          <w:lang w:val="hr-HR"/>
        </w:rPr>
        <w:t>TUZLANSKI KANTON</w:t>
      </w:r>
    </w:p>
    <w:p w:rsidR="00986D69" w:rsidRDefault="00986D69" w:rsidP="00986D69">
      <w:pPr>
        <w:jc w:val="both"/>
        <w:rPr>
          <w:b/>
          <w:lang w:val="hr-HR"/>
        </w:rPr>
      </w:pPr>
      <w:r>
        <w:rPr>
          <w:b/>
          <w:lang w:val="hr-HR"/>
        </w:rPr>
        <w:t>Ministarstvo obrazovanja i nauke                                              Dr. sci. Ahmed Omerović</w:t>
      </w:r>
    </w:p>
    <w:p w:rsidR="00986D69" w:rsidRDefault="00986D69" w:rsidP="00986D69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Broj:  10/1-34-___________/23</w:t>
      </w:r>
    </w:p>
    <w:p w:rsidR="00986D69" w:rsidRDefault="00986D69" w:rsidP="00986D69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Tuzla, _______________. godine</w:t>
      </w:r>
    </w:p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986D69" w:rsidRDefault="00986D69" w:rsidP="00986D69"/>
    <w:p w:rsidR="00C6267D" w:rsidRDefault="00C6267D">
      <w:bookmarkStart w:id="0" w:name="_GoBack"/>
      <w:bookmarkEnd w:id="0"/>
    </w:p>
    <w:sectPr w:rsidR="00C6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35977"/>
    <w:multiLevelType w:val="hybridMultilevel"/>
    <w:tmpl w:val="6EA059CA"/>
    <w:lvl w:ilvl="0" w:tplc="221CE9B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B0"/>
    <w:rsid w:val="009674B0"/>
    <w:rsid w:val="00986D69"/>
    <w:rsid w:val="00C6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6D130-0056-410A-9140-267B7B76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986D69"/>
    <w:pPr>
      <w:keepNext/>
      <w:jc w:val="center"/>
      <w:outlineLvl w:val="0"/>
    </w:pPr>
    <w:rPr>
      <w:b/>
      <w:bCs/>
      <w:sz w:val="32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86D69"/>
    <w:pPr>
      <w:keepNext/>
      <w:jc w:val="center"/>
      <w:outlineLvl w:val="1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86D69"/>
    <w:rPr>
      <w:rFonts w:ascii="Times New Roman" w:eastAsia="Times New Roman" w:hAnsi="Times New Roman" w:cs="Times New Roman"/>
      <w:b/>
      <w:bCs/>
      <w:sz w:val="32"/>
      <w:szCs w:val="24"/>
      <w:lang w:val="hr-HR"/>
    </w:rPr>
  </w:style>
  <w:style w:type="character" w:customStyle="1" w:styleId="Naslov2Char">
    <w:name w:val="Naslov 2 Char"/>
    <w:basedOn w:val="Zadanifontodlomka"/>
    <w:link w:val="Naslov2"/>
    <w:semiHidden/>
    <w:rsid w:val="00986D69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986D69"/>
    <w:pPr>
      <w:ind w:firstLine="720"/>
    </w:pPr>
    <w:rPr>
      <w:bCs/>
      <w:szCs w:val="20"/>
      <w:lang w:val="en-AU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986D69"/>
    <w:rPr>
      <w:rFonts w:ascii="Times New Roman" w:eastAsia="Times New Roman" w:hAnsi="Times New Roman" w:cs="Times New Roman"/>
      <w:bCs/>
      <w:sz w:val="24"/>
      <w:szCs w:val="20"/>
      <w:lang w:val="en-AU" w:eastAsia="hr-HR"/>
    </w:rPr>
  </w:style>
  <w:style w:type="paragraph" w:styleId="Bezproreda">
    <w:name w:val="No Spacing"/>
    <w:uiPriority w:val="1"/>
    <w:qFormat/>
    <w:rsid w:val="00986D69"/>
    <w:pPr>
      <w:spacing w:after="0" w:line="240" w:lineRule="auto"/>
    </w:pPr>
    <w:rPr>
      <w:rFonts w:ascii="Calibri" w:eastAsia="Times New Roman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2023-07-06T11:56:00Z</dcterms:created>
  <dcterms:modified xsi:type="dcterms:W3CDTF">2023-07-06T11:56:00Z</dcterms:modified>
</cp:coreProperties>
</file>